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A5C" w14:textId="70FEFFDB" w:rsidR="00D8513E" w:rsidRPr="0011560A" w:rsidRDefault="00D8513E" w:rsidP="00D8513E">
      <w:pPr>
        <w:pStyle w:val="NoSpacing"/>
        <w:rPr>
          <w:rFonts w:cstheme="minorHAnsi"/>
          <w:sz w:val="22"/>
        </w:rPr>
      </w:pPr>
      <w:r w:rsidRPr="0011560A">
        <w:rPr>
          <w:rFonts w:cstheme="minorHAnsi"/>
          <w:sz w:val="22"/>
        </w:rPr>
        <w:t xml:space="preserve">April 21, 2023 </w:t>
      </w:r>
    </w:p>
    <w:p w14:paraId="1182BA2D" w14:textId="77777777" w:rsidR="00D8513E" w:rsidRPr="0011560A" w:rsidRDefault="00D8513E" w:rsidP="00D8513E">
      <w:pPr>
        <w:pStyle w:val="NoSpacing"/>
        <w:rPr>
          <w:rFonts w:cstheme="minorHAnsi"/>
          <w:sz w:val="22"/>
          <w:highlight w:val="yellow"/>
        </w:rPr>
      </w:pPr>
    </w:p>
    <w:p w14:paraId="5F2D0026" w14:textId="5C7AAAC4" w:rsidR="00D8513E" w:rsidRPr="0011560A" w:rsidRDefault="00D8513E" w:rsidP="00D8513E">
      <w:pPr>
        <w:pStyle w:val="NoSpacing"/>
        <w:rPr>
          <w:rFonts w:cstheme="minorHAnsi"/>
          <w:b/>
          <w:bCs/>
          <w:sz w:val="22"/>
          <w:u w:val="single"/>
        </w:rPr>
      </w:pPr>
      <w:r w:rsidRPr="0011560A">
        <w:rPr>
          <w:rFonts w:cstheme="minorHAnsi"/>
          <w:b/>
          <w:bCs/>
          <w:sz w:val="22"/>
          <w:u w:val="single"/>
        </w:rPr>
        <w:t xml:space="preserve">Notice to Parents of John Davidson School </w:t>
      </w:r>
    </w:p>
    <w:p w14:paraId="57B519E1" w14:textId="7E425493" w:rsidR="00D8513E" w:rsidRPr="0011560A" w:rsidRDefault="00D8513E" w:rsidP="00D8513E">
      <w:pPr>
        <w:pStyle w:val="NoSpacing"/>
        <w:rPr>
          <w:rFonts w:cstheme="minorHAnsi"/>
          <w:sz w:val="22"/>
        </w:rPr>
      </w:pPr>
    </w:p>
    <w:p w14:paraId="59AEA4ED" w14:textId="77777777" w:rsidR="00D8513E" w:rsidRPr="0011560A" w:rsidRDefault="00D8513E" w:rsidP="00D8513E">
      <w:pPr>
        <w:pStyle w:val="NoSpacing"/>
        <w:rPr>
          <w:rFonts w:cstheme="minorHAnsi"/>
          <w:sz w:val="22"/>
        </w:rPr>
      </w:pPr>
    </w:p>
    <w:p w14:paraId="70A9C891" w14:textId="30D990F5" w:rsidR="00E03232" w:rsidRPr="0011560A" w:rsidRDefault="0011560A" w:rsidP="00E03232">
      <w:pPr>
        <w:rPr>
          <w:rFonts w:cstheme="minorHAnsi"/>
          <w:sz w:val="22"/>
        </w:rPr>
      </w:pPr>
      <w:r w:rsidRPr="0011560A">
        <w:rPr>
          <w:rFonts w:cstheme="minorHAnsi"/>
          <w:sz w:val="22"/>
        </w:rPr>
        <w:t xml:space="preserve">Alberta Health Services has been made aware of </w:t>
      </w:r>
      <w:r w:rsidRPr="0011560A">
        <w:rPr>
          <w:rFonts w:cstheme="minorHAnsi"/>
          <w:b/>
          <w:bCs/>
          <w:sz w:val="22"/>
        </w:rPr>
        <w:t xml:space="preserve">additional </w:t>
      </w:r>
      <w:r w:rsidRPr="0011560A">
        <w:rPr>
          <w:rFonts w:cstheme="minorHAnsi"/>
          <w:sz w:val="22"/>
        </w:rPr>
        <w:t xml:space="preserve">confirmed cases of pertussis that </w:t>
      </w:r>
      <w:proofErr w:type="gramStart"/>
      <w:r w:rsidRPr="0011560A">
        <w:rPr>
          <w:rFonts w:cstheme="minorHAnsi"/>
          <w:sz w:val="22"/>
        </w:rPr>
        <w:t xml:space="preserve">were in attendance </w:t>
      </w:r>
      <w:r w:rsidRPr="0011560A">
        <w:rPr>
          <w:rFonts w:cstheme="minorHAnsi"/>
          <w:b/>
          <w:bCs/>
          <w:sz w:val="22"/>
        </w:rPr>
        <w:t>at</w:t>
      </w:r>
      <w:proofErr w:type="gramEnd"/>
      <w:r w:rsidRPr="0011560A">
        <w:rPr>
          <w:rFonts w:cstheme="minorHAnsi"/>
          <w:b/>
          <w:bCs/>
          <w:sz w:val="22"/>
        </w:rPr>
        <w:t xml:space="preserve"> John Davidson School</w:t>
      </w:r>
      <w:r w:rsidRPr="0011560A">
        <w:rPr>
          <w:rFonts w:cstheme="minorHAnsi"/>
          <w:sz w:val="22"/>
        </w:rPr>
        <w:t xml:space="preserve"> while infectious</w:t>
      </w:r>
      <w:r w:rsidRPr="0011560A">
        <w:rPr>
          <w:rFonts w:cstheme="minorHAnsi"/>
          <w:sz w:val="22"/>
        </w:rPr>
        <w:t xml:space="preserve"> </w:t>
      </w:r>
      <w:r w:rsidR="00D8513E" w:rsidRPr="0011560A">
        <w:rPr>
          <w:rFonts w:cstheme="minorHAnsi"/>
          <w:sz w:val="22"/>
        </w:rPr>
        <w:t>There has been an outbreak of Whooping Cough in the South Zone affecting the communities spanning the County of Lethbridge, Coaldale, Taber, Vauxhall, Grassy Lake</w:t>
      </w:r>
      <w:r w:rsidRPr="0011560A">
        <w:rPr>
          <w:rFonts w:cstheme="minorHAnsi"/>
          <w:sz w:val="22"/>
        </w:rPr>
        <w:t>, Fort Macleod</w:t>
      </w:r>
      <w:r w:rsidR="00D8513E" w:rsidRPr="0011560A">
        <w:rPr>
          <w:rFonts w:cstheme="minorHAnsi"/>
          <w:sz w:val="22"/>
        </w:rPr>
        <w:t xml:space="preserve"> and Bow Island declared since January 24, 2023.</w:t>
      </w:r>
    </w:p>
    <w:p w14:paraId="1BFA1049" w14:textId="3C805312" w:rsidR="00D8513E" w:rsidRPr="0011560A" w:rsidRDefault="00FD1196" w:rsidP="00D8513E">
      <w:pPr>
        <w:pStyle w:val="NoSpacing"/>
        <w:rPr>
          <w:rFonts w:cstheme="minorHAnsi"/>
          <w:sz w:val="22"/>
        </w:rPr>
      </w:pPr>
      <w:r w:rsidRPr="0011560A">
        <w:rPr>
          <w:rFonts w:cstheme="minorHAnsi"/>
          <w:sz w:val="22"/>
        </w:rPr>
        <w:t xml:space="preserve"> </w:t>
      </w:r>
      <w:proofErr w:type="gramStart"/>
      <w:r w:rsidR="00D8513E" w:rsidRPr="0011560A">
        <w:rPr>
          <w:rFonts w:cstheme="minorHAnsi"/>
          <w:sz w:val="22"/>
        </w:rPr>
        <w:t>In order to</w:t>
      </w:r>
      <w:proofErr w:type="gramEnd"/>
      <w:r w:rsidR="00D8513E" w:rsidRPr="0011560A">
        <w:rPr>
          <w:rFonts w:cstheme="minorHAnsi"/>
          <w:sz w:val="22"/>
        </w:rPr>
        <w:t xml:space="preserve"> prevent spread of disease to others and to protect yourself and your family, please review the following:</w:t>
      </w:r>
    </w:p>
    <w:p w14:paraId="634F817B" w14:textId="77777777" w:rsidR="00D8513E" w:rsidRPr="0011560A" w:rsidRDefault="00D8513E" w:rsidP="00D8513E">
      <w:pPr>
        <w:pStyle w:val="NoSpacing"/>
        <w:rPr>
          <w:rFonts w:cstheme="minorHAnsi"/>
          <w:sz w:val="22"/>
        </w:rPr>
      </w:pPr>
    </w:p>
    <w:p w14:paraId="7C273807" w14:textId="77777777" w:rsidR="00D8513E" w:rsidRPr="0011560A" w:rsidRDefault="00D8513E" w:rsidP="00D8513E">
      <w:pPr>
        <w:pStyle w:val="NoSpacing"/>
        <w:rPr>
          <w:rFonts w:cstheme="minorHAnsi"/>
          <w:sz w:val="22"/>
          <w:lang w:val="en"/>
        </w:rPr>
      </w:pPr>
      <w:r w:rsidRPr="0011560A">
        <w:rPr>
          <w:rFonts w:cstheme="minorHAnsi"/>
          <w:b/>
          <w:sz w:val="22"/>
          <w:lang w:eastAsia="en-CA"/>
        </w:rPr>
        <w:t>Background:</w:t>
      </w:r>
      <w:r w:rsidRPr="0011560A">
        <w:rPr>
          <w:rFonts w:cstheme="minorHAnsi"/>
          <w:sz w:val="22"/>
          <w:lang w:eastAsia="en-CA"/>
        </w:rPr>
        <w:t xml:space="preserve"> </w:t>
      </w:r>
      <w:r w:rsidRPr="0011560A">
        <w:rPr>
          <w:rFonts w:cstheme="minorHAnsi"/>
          <w:sz w:val="22"/>
          <w:lang w:val="en"/>
        </w:rPr>
        <w:t xml:space="preserve">Pertussis, also known as whooping cough or the “100-day cough,” is a disease caused by bacteria that infects the lungs and airways. Pertussis causes serious coughing fits that can lead to choking or vomiting. The coughing can be so intense that a ’whooping’ sound happens when an infected person tries to catch his or her breath. </w:t>
      </w:r>
    </w:p>
    <w:p w14:paraId="079D5769" w14:textId="77777777" w:rsidR="00D8513E" w:rsidRPr="0011560A" w:rsidRDefault="00D8513E" w:rsidP="00D8513E">
      <w:pPr>
        <w:pStyle w:val="NoSpacing"/>
        <w:rPr>
          <w:rFonts w:cstheme="minorHAnsi"/>
          <w:sz w:val="22"/>
          <w:lang w:val="en-CA" w:eastAsia="en-CA"/>
        </w:rPr>
      </w:pPr>
    </w:p>
    <w:p w14:paraId="3A2F1C27" w14:textId="77777777" w:rsidR="00D8513E" w:rsidRPr="0011560A" w:rsidRDefault="00D8513E" w:rsidP="00D8513E">
      <w:pPr>
        <w:pStyle w:val="NoSpacing"/>
        <w:rPr>
          <w:rFonts w:cstheme="minorHAnsi"/>
          <w:sz w:val="22"/>
          <w:lang w:val="en"/>
        </w:rPr>
      </w:pPr>
      <w:bookmarkStart w:id="0" w:name="question2"/>
      <w:bookmarkEnd w:id="0"/>
      <w:r w:rsidRPr="0011560A">
        <w:rPr>
          <w:rFonts w:cstheme="minorHAnsi"/>
          <w:sz w:val="22"/>
          <w:lang w:val="en"/>
        </w:rPr>
        <w:t xml:space="preserve">Pertussis is spread easily when an infected person coughs or sneezes. Children can also be infected by rubbing their eyes or mouth after they touch toys or objects handled by a person infected with pertussis. The pertussis-causing bacteria can live for two to five days on dry objects like clothes, </w:t>
      </w:r>
      <w:proofErr w:type="gramStart"/>
      <w:r w:rsidRPr="0011560A">
        <w:rPr>
          <w:rFonts w:cstheme="minorHAnsi"/>
          <w:sz w:val="22"/>
          <w:lang w:val="en"/>
        </w:rPr>
        <w:t>glass</w:t>
      </w:r>
      <w:proofErr w:type="gramEnd"/>
      <w:r w:rsidRPr="0011560A">
        <w:rPr>
          <w:rFonts w:cstheme="minorHAnsi"/>
          <w:sz w:val="22"/>
          <w:lang w:val="en"/>
        </w:rPr>
        <w:t xml:space="preserve"> or paper.</w:t>
      </w:r>
    </w:p>
    <w:p w14:paraId="3C57E92C" w14:textId="77777777" w:rsidR="00D8513E" w:rsidRPr="0011560A" w:rsidRDefault="00D8513E" w:rsidP="00D8513E">
      <w:pPr>
        <w:pStyle w:val="NoSpacing"/>
        <w:rPr>
          <w:rFonts w:cstheme="minorHAnsi"/>
          <w:sz w:val="22"/>
          <w:lang w:val="en"/>
        </w:rPr>
      </w:pPr>
    </w:p>
    <w:p w14:paraId="13991122" w14:textId="71A3D5E4" w:rsidR="00D8513E" w:rsidRPr="0011560A" w:rsidRDefault="00D8513E" w:rsidP="00D8513E">
      <w:pPr>
        <w:pStyle w:val="NoSpacing"/>
        <w:rPr>
          <w:rFonts w:cstheme="minorHAnsi"/>
          <w:sz w:val="22"/>
          <w:lang w:val="en"/>
        </w:rPr>
      </w:pPr>
      <w:r w:rsidRPr="0011560A">
        <w:rPr>
          <w:rFonts w:cstheme="minorHAnsi"/>
          <w:sz w:val="22"/>
          <w:lang w:val="en"/>
        </w:rPr>
        <w:t xml:space="preserve">Pertussis can also cause pneumonia, and in rare cases, seizures, brain injury and death. In </w:t>
      </w:r>
      <w:r w:rsidR="0011560A" w:rsidRPr="0011560A">
        <w:rPr>
          <w:rFonts w:cstheme="minorHAnsi"/>
          <w:sz w:val="22"/>
          <w:lang w:val="en"/>
        </w:rPr>
        <w:t>Canada, one</w:t>
      </w:r>
      <w:r w:rsidRPr="0011560A">
        <w:rPr>
          <w:rFonts w:cstheme="minorHAnsi"/>
          <w:sz w:val="22"/>
          <w:lang w:val="en"/>
        </w:rPr>
        <w:t xml:space="preserve"> to four deaths are related to pertussis each year. These deaths are most often in infants who are too young to be immunized or children who are not fully immunized.</w:t>
      </w:r>
    </w:p>
    <w:p w14:paraId="7232F826" w14:textId="77777777" w:rsidR="00D8513E" w:rsidRPr="0011560A" w:rsidRDefault="00D8513E" w:rsidP="00D8513E">
      <w:pPr>
        <w:pStyle w:val="NoSpacing"/>
        <w:rPr>
          <w:rFonts w:cstheme="minorHAnsi"/>
          <w:sz w:val="22"/>
          <w:lang w:eastAsia="en-CA"/>
        </w:rPr>
      </w:pPr>
      <w:r w:rsidRPr="0011560A">
        <w:rPr>
          <w:rFonts w:cstheme="minorHAnsi"/>
          <w:sz w:val="22"/>
          <w:lang w:val="en"/>
        </w:rPr>
        <w:t>Pertussis can be treated with antibiotics. Sadly, even with treatment, pertussis can be deadly.</w:t>
      </w:r>
    </w:p>
    <w:p w14:paraId="2866CFDA" w14:textId="77777777" w:rsidR="00D8513E" w:rsidRPr="0011560A" w:rsidRDefault="00D8513E" w:rsidP="00D8513E">
      <w:pPr>
        <w:pStyle w:val="NoSpacing"/>
        <w:rPr>
          <w:rFonts w:cstheme="minorHAnsi"/>
          <w:sz w:val="22"/>
          <w:lang w:val="en-CA" w:eastAsia="en-CA"/>
        </w:rPr>
      </w:pPr>
    </w:p>
    <w:p w14:paraId="0B40B664" w14:textId="77777777" w:rsidR="00D8513E" w:rsidRPr="0011560A" w:rsidRDefault="00D8513E" w:rsidP="00D8513E">
      <w:pPr>
        <w:pStyle w:val="NoSpacing"/>
        <w:rPr>
          <w:rFonts w:cstheme="minorHAnsi"/>
          <w:i/>
          <w:iCs/>
          <w:sz w:val="22"/>
          <w:lang w:val="en-CA" w:eastAsia="en-CA"/>
        </w:rPr>
      </w:pPr>
      <w:r w:rsidRPr="0011560A">
        <w:rPr>
          <w:rFonts w:cstheme="minorHAnsi"/>
          <w:b/>
          <w:sz w:val="22"/>
          <w:lang w:val="en-CA" w:eastAsia="en-CA"/>
        </w:rPr>
        <w:t>Prevention:</w:t>
      </w:r>
      <w:r w:rsidRPr="0011560A">
        <w:rPr>
          <w:rFonts w:cstheme="minorHAnsi"/>
          <w:sz w:val="22"/>
          <w:lang w:val="en-CA" w:eastAsia="en-CA"/>
        </w:rPr>
        <w:t xml:space="preserve"> </w:t>
      </w:r>
      <w:r w:rsidRPr="0011560A">
        <w:rPr>
          <w:rFonts w:cstheme="minorHAnsi"/>
          <w:i/>
          <w:iCs/>
          <w:sz w:val="22"/>
          <w:lang w:val="en-CA" w:eastAsia="en-CA"/>
        </w:rPr>
        <w:t>Public health recommends that all children’s and adult’s immunizations are kept up to date.  Currently in Alberta vaccination for pertussis is offered at two, four, six, and 18 months and a booster at four years and 14 years</w:t>
      </w:r>
      <w:r w:rsidRPr="0011560A">
        <w:rPr>
          <w:rFonts w:cstheme="minorHAnsi"/>
          <w:i/>
          <w:iCs/>
          <w:sz w:val="22"/>
          <w:lang w:val="en"/>
        </w:rPr>
        <w:t>. Adults are recommended to receive a dose of Pertussis vaccine (</w:t>
      </w:r>
      <w:proofErr w:type="spellStart"/>
      <w:r w:rsidRPr="0011560A">
        <w:rPr>
          <w:rFonts w:cstheme="minorHAnsi"/>
          <w:i/>
          <w:iCs/>
          <w:sz w:val="22"/>
          <w:lang w:val="en"/>
        </w:rPr>
        <w:t>dTaP</w:t>
      </w:r>
      <w:proofErr w:type="spellEnd"/>
      <w:r w:rsidRPr="0011560A">
        <w:rPr>
          <w:rFonts w:cstheme="minorHAnsi"/>
          <w:i/>
          <w:iCs/>
          <w:sz w:val="22"/>
          <w:lang w:val="en"/>
        </w:rPr>
        <w:t xml:space="preserve">) booster every 10 years. Pregnant mothers are also encouraged to get a </w:t>
      </w:r>
      <w:proofErr w:type="spellStart"/>
      <w:r w:rsidRPr="0011560A">
        <w:rPr>
          <w:rFonts w:cstheme="minorHAnsi"/>
          <w:i/>
          <w:iCs/>
          <w:sz w:val="22"/>
          <w:lang w:val="en"/>
        </w:rPr>
        <w:t>dTap</w:t>
      </w:r>
      <w:proofErr w:type="spellEnd"/>
      <w:r w:rsidRPr="0011560A">
        <w:rPr>
          <w:rFonts w:cstheme="minorHAnsi"/>
          <w:i/>
          <w:iCs/>
          <w:sz w:val="22"/>
          <w:lang w:val="en"/>
        </w:rPr>
        <w:t xml:space="preserve"> vaccine between </w:t>
      </w:r>
      <w:proofErr w:type="gramStart"/>
      <w:r w:rsidRPr="0011560A">
        <w:rPr>
          <w:rFonts w:cstheme="minorHAnsi"/>
          <w:i/>
          <w:iCs/>
          <w:sz w:val="22"/>
          <w:lang w:val="en"/>
        </w:rPr>
        <w:t>27 and 32 weeks</w:t>
      </w:r>
      <w:proofErr w:type="gramEnd"/>
      <w:r w:rsidRPr="0011560A">
        <w:rPr>
          <w:rFonts w:cstheme="minorHAnsi"/>
          <w:i/>
          <w:iCs/>
          <w:sz w:val="22"/>
          <w:lang w:val="en"/>
        </w:rPr>
        <w:t xml:space="preserve"> gestation with each pregnancy, to provide protection to the baby for the first few months of life.</w:t>
      </w:r>
    </w:p>
    <w:p w14:paraId="4CA1C5C9" w14:textId="77777777" w:rsidR="00D8513E" w:rsidRPr="0011560A" w:rsidRDefault="00D8513E" w:rsidP="00D8513E">
      <w:pPr>
        <w:pStyle w:val="NoSpacing"/>
        <w:rPr>
          <w:rFonts w:cstheme="minorHAnsi"/>
          <w:sz w:val="22"/>
          <w:lang w:val="en-CA" w:eastAsia="en-CA"/>
        </w:rPr>
      </w:pPr>
    </w:p>
    <w:p w14:paraId="752D9758" w14:textId="77777777" w:rsidR="00D8513E" w:rsidRPr="0011560A" w:rsidRDefault="00D8513E" w:rsidP="00D8513E">
      <w:pPr>
        <w:pStyle w:val="NoSpacing"/>
        <w:rPr>
          <w:rFonts w:cstheme="minorHAnsi"/>
          <w:b/>
          <w:sz w:val="22"/>
          <w:lang w:eastAsia="en-CA"/>
        </w:rPr>
      </w:pPr>
      <w:r w:rsidRPr="0011560A">
        <w:rPr>
          <w:rFonts w:cstheme="minorHAnsi"/>
          <w:b/>
          <w:sz w:val="22"/>
          <w:lang w:eastAsia="en-CA"/>
        </w:rPr>
        <w:t>Action:</w:t>
      </w:r>
    </w:p>
    <w:p w14:paraId="7113F750" w14:textId="77777777" w:rsidR="00D8513E" w:rsidRPr="0011560A" w:rsidRDefault="00D8513E" w:rsidP="00D8513E">
      <w:pPr>
        <w:pStyle w:val="NoSpacing"/>
        <w:rPr>
          <w:rFonts w:cstheme="minorHAnsi"/>
          <w:sz w:val="22"/>
          <w:lang w:val="en-CA" w:eastAsia="en-CA"/>
        </w:rPr>
      </w:pPr>
      <w:r w:rsidRPr="0011560A">
        <w:rPr>
          <w:rFonts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92D64" wp14:editId="56AF42CC">
                <wp:simplePos x="0" y="0"/>
                <wp:positionH relativeFrom="column">
                  <wp:posOffset>16626</wp:posOffset>
                </wp:positionH>
                <wp:positionV relativeFrom="paragraph">
                  <wp:posOffset>75855</wp:posOffset>
                </wp:positionV>
                <wp:extent cx="5527964" cy="964276"/>
                <wp:effectExtent l="0" t="0" r="15875" b="2667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964" cy="96427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59BD8" w14:textId="35516E0F" w:rsidR="00D8513E" w:rsidRPr="00E32269" w:rsidRDefault="00D8513E" w:rsidP="00D8513E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333333"/>
                                <w:lang w:val="en"/>
                              </w:rPr>
                            </w:pPr>
                            <w:r w:rsidRPr="00E32269">
                              <w:rPr>
                                <w:rFonts w:ascii="Arial" w:hAnsi="Arial" w:cs="Arial"/>
                                <w:lang w:val="en-CA" w:eastAsia="en-CA"/>
                              </w:rPr>
                              <w:t xml:space="preserve">Please observe your </w:t>
                            </w:r>
                            <w:r w:rsidRPr="00CF7657">
                              <w:rPr>
                                <w:rFonts w:ascii="Arial" w:hAnsi="Arial" w:cs="Arial"/>
                                <w:color w:val="FF0000"/>
                                <w:lang w:val="en-CA" w:eastAsia="en-CA"/>
                              </w:rPr>
                              <w:t xml:space="preserve">child </w:t>
                            </w:r>
                            <w:r w:rsidRPr="00E32269">
                              <w:rPr>
                                <w:rFonts w:ascii="Arial" w:hAnsi="Arial" w:cs="Arial"/>
                                <w:lang w:val="en-CA" w:eastAsia="en-CA"/>
                              </w:rPr>
                              <w:t xml:space="preserve">for symptoms that may include </w:t>
                            </w:r>
                            <w:r w:rsidRPr="00E32269">
                              <w:rPr>
                                <w:rFonts w:ascii="Arial" w:hAnsi="Arial" w:cs="Arial"/>
                                <w:color w:val="333333"/>
                                <w:lang w:val="en"/>
                              </w:rPr>
                              <w:t xml:space="preserve">a mild fever, runny nose, red watery </w:t>
                            </w:r>
                            <w:proofErr w:type="gramStart"/>
                            <w:r w:rsidRPr="00E32269">
                              <w:rPr>
                                <w:rFonts w:ascii="Arial" w:hAnsi="Arial" w:cs="Arial"/>
                                <w:color w:val="333333"/>
                                <w:lang w:val="en"/>
                              </w:rPr>
                              <w:t>eyes</w:t>
                            </w:r>
                            <w:proofErr w:type="gramEnd"/>
                            <w:r w:rsidRPr="00E32269">
                              <w:rPr>
                                <w:rFonts w:ascii="Arial" w:hAnsi="Arial" w:cs="Arial"/>
                                <w:color w:val="333333"/>
                                <w:lang w:val="en"/>
                              </w:rPr>
                              <w:t xml:space="preserve"> and a cough, followed by more serious coughing fits that can last for weeks or months. The coughing fits may cause difficulty breathing, </w:t>
                            </w:r>
                            <w:proofErr w:type="gramStart"/>
                            <w:r w:rsidRPr="00E32269">
                              <w:rPr>
                                <w:rFonts w:ascii="Arial" w:hAnsi="Arial" w:cs="Arial"/>
                                <w:color w:val="333333"/>
                                <w:lang w:val="en"/>
                              </w:rPr>
                              <w:t>choking</w:t>
                            </w:r>
                            <w:proofErr w:type="gramEnd"/>
                            <w:r w:rsidRPr="00E32269">
                              <w:rPr>
                                <w:rFonts w:ascii="Arial" w:hAnsi="Arial" w:cs="Arial"/>
                                <w:color w:val="333333"/>
                                <w:lang w:val="en"/>
                              </w:rPr>
                              <w:t xml:space="preserve"> and vomiting.</w:t>
                            </w:r>
                          </w:p>
                          <w:p w14:paraId="5B587061" w14:textId="77777777" w:rsidR="00D8513E" w:rsidRPr="004E5F3C" w:rsidRDefault="00D8513E" w:rsidP="00D8513E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Arial"/>
                                <w:lang w:val="en-CA" w:eastAsia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92D64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1.3pt;margin-top:5.95pt;width:435.25pt;height:7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" fillcolor="white [3201]" strokecolor="black [3200]" strokeweight="1pt">
                <v:textbox>
                  <w:txbxContent>
                    <w:p w14:paraId="3BA59BD8" w14:textId="35516E0F" w:rsidR="00D8513E" w:rsidRPr="00E32269" w:rsidRDefault="00D8513E" w:rsidP="00D8513E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color w:val="333333"/>
                          <w:lang w:val="en"/>
                        </w:rPr>
                      </w:pPr>
                      <w:r w:rsidRPr="00E32269">
                        <w:rPr>
                          <w:rFonts w:ascii="Arial" w:hAnsi="Arial" w:cs="Arial"/>
                          <w:lang w:val="en-CA" w:eastAsia="en-CA"/>
                        </w:rPr>
                        <w:t xml:space="preserve">Please observe your </w:t>
                      </w:r>
                      <w:r w:rsidRPr="00CF7657">
                        <w:rPr>
                          <w:rFonts w:ascii="Arial" w:hAnsi="Arial" w:cs="Arial"/>
                          <w:color w:val="FF0000"/>
                          <w:lang w:val="en-CA" w:eastAsia="en-CA"/>
                        </w:rPr>
                        <w:t xml:space="preserve">child </w:t>
                      </w:r>
                      <w:r w:rsidRPr="00E32269">
                        <w:rPr>
                          <w:rFonts w:ascii="Arial" w:hAnsi="Arial" w:cs="Arial"/>
                          <w:lang w:val="en-CA" w:eastAsia="en-CA"/>
                        </w:rPr>
                        <w:t xml:space="preserve">for symptoms that may include </w:t>
                      </w:r>
                      <w:r w:rsidRPr="00E32269">
                        <w:rPr>
                          <w:rFonts w:ascii="Arial" w:hAnsi="Arial" w:cs="Arial"/>
                          <w:color w:val="333333"/>
                          <w:lang w:val="en"/>
                        </w:rPr>
                        <w:t xml:space="preserve">a mild fever, runny nose, red watery </w:t>
                      </w:r>
                      <w:proofErr w:type="gramStart"/>
                      <w:r w:rsidRPr="00E32269">
                        <w:rPr>
                          <w:rFonts w:ascii="Arial" w:hAnsi="Arial" w:cs="Arial"/>
                          <w:color w:val="333333"/>
                          <w:lang w:val="en"/>
                        </w:rPr>
                        <w:t>eyes</w:t>
                      </w:r>
                      <w:proofErr w:type="gramEnd"/>
                      <w:r w:rsidRPr="00E32269">
                        <w:rPr>
                          <w:rFonts w:ascii="Arial" w:hAnsi="Arial" w:cs="Arial"/>
                          <w:color w:val="333333"/>
                          <w:lang w:val="en"/>
                        </w:rPr>
                        <w:t xml:space="preserve"> and a cough, followed by more serious coughing fits that can last for weeks or months. The coughing fits may cause difficulty breathing, </w:t>
                      </w:r>
                      <w:proofErr w:type="gramStart"/>
                      <w:r w:rsidRPr="00E32269">
                        <w:rPr>
                          <w:rFonts w:ascii="Arial" w:hAnsi="Arial" w:cs="Arial"/>
                          <w:color w:val="333333"/>
                          <w:lang w:val="en"/>
                        </w:rPr>
                        <w:t>choking</w:t>
                      </w:r>
                      <w:proofErr w:type="gramEnd"/>
                      <w:r w:rsidRPr="00E32269">
                        <w:rPr>
                          <w:rFonts w:ascii="Arial" w:hAnsi="Arial" w:cs="Arial"/>
                          <w:color w:val="333333"/>
                          <w:lang w:val="en"/>
                        </w:rPr>
                        <w:t xml:space="preserve"> and vomiting.</w:t>
                      </w:r>
                    </w:p>
                    <w:p w14:paraId="5B587061" w14:textId="77777777" w:rsidR="00D8513E" w:rsidRPr="004E5F3C" w:rsidRDefault="00D8513E" w:rsidP="00D8513E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Arial"/>
                          <w:lang w:val="en-CA" w:eastAsia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03AB14" w14:textId="77777777" w:rsidR="00D8513E" w:rsidRPr="0011560A" w:rsidRDefault="00D8513E" w:rsidP="00D8513E">
      <w:pPr>
        <w:pStyle w:val="NoSpacing"/>
        <w:rPr>
          <w:rFonts w:cstheme="minorHAnsi"/>
          <w:sz w:val="22"/>
          <w:lang w:val="en-CA" w:eastAsia="en-CA"/>
        </w:rPr>
      </w:pPr>
    </w:p>
    <w:p w14:paraId="75C6F135" w14:textId="77777777" w:rsidR="00D8513E" w:rsidRPr="0011560A" w:rsidRDefault="00D8513E" w:rsidP="00D8513E">
      <w:pPr>
        <w:pStyle w:val="NoSpacing"/>
        <w:rPr>
          <w:rFonts w:cstheme="minorHAnsi"/>
          <w:sz w:val="22"/>
          <w:lang w:val="en-CA" w:eastAsia="en-CA"/>
        </w:rPr>
      </w:pPr>
    </w:p>
    <w:p w14:paraId="6C208160" w14:textId="77777777" w:rsidR="00D8513E" w:rsidRPr="0011560A" w:rsidRDefault="00D8513E" w:rsidP="00D8513E">
      <w:pPr>
        <w:pStyle w:val="NoSpacing"/>
        <w:rPr>
          <w:rFonts w:cstheme="minorHAnsi"/>
          <w:sz w:val="22"/>
          <w:lang w:val="en-CA" w:eastAsia="en-CA"/>
        </w:rPr>
      </w:pPr>
    </w:p>
    <w:p w14:paraId="36103B48" w14:textId="77777777" w:rsidR="00D8513E" w:rsidRPr="0011560A" w:rsidRDefault="00D8513E" w:rsidP="00D8513E">
      <w:pPr>
        <w:pStyle w:val="NoSpacing"/>
        <w:rPr>
          <w:rFonts w:cstheme="minorHAnsi"/>
          <w:sz w:val="22"/>
          <w:lang w:val="en-CA" w:eastAsia="en-CA"/>
        </w:rPr>
      </w:pPr>
    </w:p>
    <w:p w14:paraId="27BF194B" w14:textId="77777777" w:rsidR="00D8513E" w:rsidRPr="0011560A" w:rsidRDefault="00D8513E" w:rsidP="00D8513E">
      <w:pPr>
        <w:pStyle w:val="NoSpacing"/>
        <w:rPr>
          <w:rFonts w:cstheme="minorHAnsi"/>
          <w:sz w:val="22"/>
          <w:lang w:val="en-CA" w:eastAsia="en-CA"/>
        </w:rPr>
      </w:pPr>
    </w:p>
    <w:p w14:paraId="693A0771" w14:textId="77777777" w:rsidR="00D8513E" w:rsidRPr="0011560A" w:rsidRDefault="00D8513E" w:rsidP="00D8513E">
      <w:pPr>
        <w:pStyle w:val="NoSpacing"/>
        <w:rPr>
          <w:rFonts w:cstheme="minorHAnsi"/>
          <w:sz w:val="22"/>
          <w:lang w:val="en-CA" w:eastAsia="en-CA"/>
        </w:rPr>
      </w:pPr>
    </w:p>
    <w:p w14:paraId="723C78E7" w14:textId="0FF81463" w:rsidR="00D8513E" w:rsidRPr="0011560A" w:rsidRDefault="00D8513E" w:rsidP="00D8513E">
      <w:pPr>
        <w:pStyle w:val="NoSpacing"/>
        <w:rPr>
          <w:rFonts w:cstheme="minorHAnsi"/>
          <w:sz w:val="22"/>
          <w:lang w:val="en-CA" w:eastAsia="en-CA"/>
        </w:rPr>
      </w:pPr>
      <w:r w:rsidRPr="0011560A">
        <w:rPr>
          <w:rFonts w:cstheme="minorHAnsi"/>
          <w:sz w:val="22"/>
          <w:lang w:val="en-CA" w:eastAsia="en-CA"/>
        </w:rPr>
        <w:t>If your child develops the above symptoms and you decide to see a nurse or physician, please call the office first to advise of possible pertussis and take this letter with you.</w:t>
      </w:r>
    </w:p>
    <w:p w14:paraId="14F7239E" w14:textId="77777777" w:rsidR="00D8513E" w:rsidRPr="0011560A" w:rsidRDefault="00D8513E" w:rsidP="00D8513E">
      <w:pPr>
        <w:pStyle w:val="NoSpacing"/>
        <w:rPr>
          <w:rFonts w:cstheme="minorHAnsi"/>
          <w:sz w:val="22"/>
          <w:lang w:val="en-CA" w:eastAsia="en-CA"/>
        </w:rPr>
      </w:pPr>
    </w:p>
    <w:p w14:paraId="681E14E0" w14:textId="77777777" w:rsidR="00D8513E" w:rsidRPr="0011560A" w:rsidRDefault="00D8513E" w:rsidP="00D8513E">
      <w:pPr>
        <w:pStyle w:val="NoSpacing"/>
        <w:rPr>
          <w:rFonts w:cstheme="minorHAnsi"/>
          <w:sz w:val="22"/>
        </w:rPr>
      </w:pPr>
      <w:r w:rsidRPr="0011560A">
        <w:rPr>
          <w:rFonts w:cstheme="minorHAnsi"/>
          <w:sz w:val="22"/>
          <w:lang w:val="en-CA" w:eastAsia="en-CA"/>
        </w:rPr>
        <w:t xml:space="preserve">Testing for pertussis is done by collection of a nasal swab that detects the </w:t>
      </w:r>
      <w:proofErr w:type="spellStart"/>
      <w:r w:rsidRPr="0011560A">
        <w:rPr>
          <w:rFonts w:cstheme="minorHAnsi"/>
          <w:sz w:val="22"/>
        </w:rPr>
        <w:t>bordetella</w:t>
      </w:r>
      <w:proofErr w:type="spellEnd"/>
      <w:r w:rsidRPr="0011560A">
        <w:rPr>
          <w:rFonts w:cstheme="minorHAnsi"/>
          <w:sz w:val="22"/>
        </w:rPr>
        <w:t xml:space="preserve"> pertussis bacteria.</w:t>
      </w:r>
    </w:p>
    <w:p w14:paraId="6513C338" w14:textId="77777777" w:rsidR="00D8513E" w:rsidRPr="0011560A" w:rsidRDefault="00D8513E" w:rsidP="00D8513E">
      <w:pPr>
        <w:pStyle w:val="NoSpacing"/>
        <w:rPr>
          <w:rFonts w:cstheme="minorHAnsi"/>
          <w:sz w:val="22"/>
          <w:lang w:val="en-CA" w:eastAsia="en-CA"/>
        </w:rPr>
      </w:pPr>
    </w:p>
    <w:p w14:paraId="4235201F" w14:textId="0559DC38" w:rsidR="00D8513E" w:rsidRPr="0011560A" w:rsidRDefault="00D8513E" w:rsidP="00D8513E">
      <w:pPr>
        <w:pStyle w:val="NoSpacing"/>
        <w:rPr>
          <w:rFonts w:cstheme="minorHAnsi"/>
          <w:sz w:val="22"/>
          <w:lang w:val="en-CA" w:eastAsia="en-CA"/>
        </w:rPr>
      </w:pPr>
      <w:r w:rsidRPr="0011560A">
        <w:rPr>
          <w:rFonts w:cstheme="minorHAnsi"/>
          <w:sz w:val="22"/>
          <w:lang w:val="en-CA" w:eastAsia="en-CA"/>
        </w:rPr>
        <w:t xml:space="preserve">If </w:t>
      </w:r>
      <w:r w:rsidR="0011560A" w:rsidRPr="0011560A">
        <w:rPr>
          <w:rFonts w:cstheme="minorHAnsi"/>
          <w:sz w:val="22"/>
          <w:lang w:val="en-CA" w:eastAsia="en-CA"/>
        </w:rPr>
        <w:t xml:space="preserve">your </w:t>
      </w:r>
      <w:r w:rsidRPr="0011560A">
        <w:rPr>
          <w:rFonts w:cstheme="minorHAnsi"/>
          <w:sz w:val="22"/>
          <w:lang w:val="en-CA" w:eastAsia="en-CA"/>
        </w:rPr>
        <w:t xml:space="preserve">child does not have any of the symptoms mentioned above, there is no need to see a nurse or physician for diagnosis. If you have any questions, please call Health Link Alberta at 811. </w:t>
      </w:r>
    </w:p>
    <w:p w14:paraId="0B1E2ADE" w14:textId="77777777" w:rsidR="00D8513E" w:rsidRPr="0011560A" w:rsidRDefault="00D8513E" w:rsidP="00D8513E">
      <w:pPr>
        <w:pStyle w:val="NoSpacing"/>
        <w:rPr>
          <w:rFonts w:cstheme="minorHAnsi"/>
          <w:sz w:val="22"/>
        </w:rPr>
      </w:pPr>
    </w:p>
    <w:p w14:paraId="1F5F45D1" w14:textId="77777777" w:rsidR="00D8513E" w:rsidRPr="0011560A" w:rsidRDefault="00D8513E" w:rsidP="00D8513E">
      <w:pPr>
        <w:pStyle w:val="NoSpacing"/>
        <w:rPr>
          <w:rFonts w:cstheme="minorHAnsi"/>
          <w:b/>
          <w:bCs/>
          <w:sz w:val="22"/>
        </w:rPr>
      </w:pPr>
      <w:r w:rsidRPr="0011560A">
        <w:rPr>
          <w:rFonts w:cstheme="minorHAnsi"/>
          <w:sz w:val="22"/>
        </w:rPr>
        <w:t>Thank you for your attention to this important health issue.</w:t>
      </w:r>
    </w:p>
    <w:p w14:paraId="25061B20" w14:textId="77777777" w:rsidR="00D8513E" w:rsidRPr="0011560A" w:rsidRDefault="00D8513E" w:rsidP="00D8513E">
      <w:pPr>
        <w:pStyle w:val="NoSpacing"/>
        <w:rPr>
          <w:rFonts w:cstheme="minorHAnsi"/>
          <w:sz w:val="22"/>
        </w:rPr>
      </w:pPr>
      <w:r w:rsidRPr="0011560A">
        <w:rPr>
          <w:rFonts w:cstheme="minorHAnsi"/>
          <w:sz w:val="22"/>
        </w:rPr>
        <w:t>Sincerely,</w:t>
      </w:r>
    </w:p>
    <w:p w14:paraId="764B56F0" w14:textId="77777777" w:rsidR="00D8513E" w:rsidRPr="0011560A" w:rsidRDefault="00D8513E" w:rsidP="00D8513E">
      <w:pPr>
        <w:pStyle w:val="NoSpacing"/>
        <w:rPr>
          <w:rFonts w:cstheme="minorHAnsi"/>
          <w:sz w:val="22"/>
        </w:rPr>
      </w:pPr>
    </w:p>
    <w:p w14:paraId="43533DDB" w14:textId="77777777" w:rsidR="00D8513E" w:rsidRPr="0011560A" w:rsidRDefault="00D8513E" w:rsidP="00D8513E">
      <w:pPr>
        <w:pStyle w:val="NoSpacing"/>
        <w:rPr>
          <w:rFonts w:cstheme="minorHAnsi"/>
          <w:sz w:val="22"/>
        </w:rPr>
      </w:pPr>
    </w:p>
    <w:p w14:paraId="6B78E062" w14:textId="07A86456" w:rsidR="00D8513E" w:rsidRPr="0011560A" w:rsidRDefault="00D8513E" w:rsidP="00D8513E">
      <w:pPr>
        <w:pStyle w:val="NoSpacing"/>
        <w:rPr>
          <w:rFonts w:cstheme="minorHAnsi"/>
          <w:sz w:val="22"/>
        </w:rPr>
      </w:pPr>
      <w:r w:rsidRPr="0011560A">
        <w:rPr>
          <w:rFonts w:cstheme="minorHAnsi"/>
          <w:sz w:val="22"/>
        </w:rPr>
        <w:t xml:space="preserve">Joan Smith RN BN </w:t>
      </w:r>
    </w:p>
    <w:p w14:paraId="17450A0A" w14:textId="77777777" w:rsidR="00D8513E" w:rsidRPr="0011560A" w:rsidRDefault="00D8513E" w:rsidP="00D8513E">
      <w:pPr>
        <w:pStyle w:val="NoSpacing"/>
        <w:rPr>
          <w:rFonts w:cstheme="minorHAnsi"/>
          <w:i/>
          <w:sz w:val="22"/>
        </w:rPr>
      </w:pPr>
      <w:r w:rsidRPr="0011560A">
        <w:rPr>
          <w:rFonts w:cstheme="minorHAnsi"/>
          <w:sz w:val="22"/>
        </w:rPr>
        <w:t xml:space="preserve">Communicable Disease Control Nurse </w:t>
      </w:r>
      <w:r w:rsidRPr="0011560A">
        <w:rPr>
          <w:rFonts w:cstheme="minorHAnsi"/>
          <w:i/>
          <w:sz w:val="22"/>
        </w:rPr>
        <w:t>on behalf of</w:t>
      </w:r>
    </w:p>
    <w:p w14:paraId="4E9ECD9D" w14:textId="77777777" w:rsidR="00D8513E" w:rsidRPr="0011560A" w:rsidRDefault="00D8513E" w:rsidP="00D8513E">
      <w:pPr>
        <w:pStyle w:val="NoSpacing"/>
        <w:rPr>
          <w:rFonts w:cstheme="minorHAnsi"/>
          <w:sz w:val="22"/>
        </w:rPr>
      </w:pPr>
    </w:p>
    <w:p w14:paraId="3D42F1C7" w14:textId="767ACFC8" w:rsidR="00D8513E" w:rsidRPr="0011560A" w:rsidRDefault="00D8513E" w:rsidP="00D8513E">
      <w:pPr>
        <w:spacing w:after="0" w:line="240" w:lineRule="auto"/>
        <w:rPr>
          <w:rFonts w:cstheme="minorHAnsi"/>
          <w:sz w:val="22"/>
        </w:rPr>
      </w:pPr>
      <w:r w:rsidRPr="0011560A">
        <w:rPr>
          <w:rFonts w:cstheme="minorHAnsi"/>
          <w:sz w:val="22"/>
        </w:rPr>
        <w:t>Dr. Vivien Suttorp MD, MPH, CCFP, FCFP, CCPE</w:t>
      </w:r>
    </w:p>
    <w:p w14:paraId="4C422ECB" w14:textId="77777777" w:rsidR="00D8513E" w:rsidRPr="0011560A" w:rsidRDefault="00D8513E" w:rsidP="00D8513E">
      <w:pPr>
        <w:spacing w:after="0" w:line="240" w:lineRule="auto"/>
        <w:rPr>
          <w:rFonts w:cstheme="minorHAnsi"/>
          <w:sz w:val="22"/>
        </w:rPr>
      </w:pPr>
      <w:r w:rsidRPr="0011560A">
        <w:rPr>
          <w:rFonts w:cstheme="minorHAnsi"/>
          <w:sz w:val="22"/>
        </w:rPr>
        <w:t>Medical Officer of Health, South Zone</w:t>
      </w:r>
    </w:p>
    <w:p w14:paraId="2209F0DF" w14:textId="77777777" w:rsidR="00D8513E" w:rsidRPr="0011560A" w:rsidRDefault="00D8513E" w:rsidP="00D8513E">
      <w:pPr>
        <w:spacing w:after="0" w:line="240" w:lineRule="auto"/>
        <w:rPr>
          <w:rFonts w:cstheme="minorHAnsi"/>
          <w:sz w:val="22"/>
        </w:rPr>
      </w:pPr>
      <w:r w:rsidRPr="0011560A">
        <w:rPr>
          <w:rFonts w:cstheme="minorHAnsi"/>
          <w:sz w:val="22"/>
        </w:rPr>
        <w:t>Alberta Health Services</w:t>
      </w:r>
    </w:p>
    <w:p w14:paraId="726A6DA8" w14:textId="77777777" w:rsidR="00D8513E" w:rsidRPr="0011560A" w:rsidRDefault="00D8513E" w:rsidP="00D8513E">
      <w:pPr>
        <w:rPr>
          <w:rFonts w:cstheme="minorHAnsi"/>
          <w:sz w:val="22"/>
        </w:rPr>
      </w:pPr>
    </w:p>
    <w:p w14:paraId="77FDAD48" w14:textId="77777777" w:rsidR="00D8513E" w:rsidRPr="0011560A" w:rsidRDefault="00D8513E" w:rsidP="00D8513E">
      <w:pPr>
        <w:pStyle w:val="Title"/>
        <w:jc w:val="center"/>
        <w:rPr>
          <w:rFonts w:asciiTheme="minorHAnsi" w:hAnsiTheme="minorHAnsi" w:cstheme="minorHAnsi"/>
          <w:sz w:val="22"/>
          <w:szCs w:val="22"/>
        </w:rPr>
      </w:pPr>
      <w:r w:rsidRPr="0011560A">
        <w:rPr>
          <w:rFonts w:asciiTheme="minorHAnsi" w:hAnsiTheme="minorHAnsi" w:cstheme="minorHAnsi"/>
          <w:sz w:val="22"/>
          <w:szCs w:val="22"/>
        </w:rPr>
        <w:t>SOUTH ZONE PUBLIC HEALTH OFFICES</w:t>
      </w:r>
    </w:p>
    <w:p w14:paraId="59ED88AF" w14:textId="77777777" w:rsidR="00D8513E" w:rsidRPr="0011560A" w:rsidRDefault="00D8513E" w:rsidP="00D8513E">
      <w:pPr>
        <w:pStyle w:val="Title"/>
        <w:jc w:val="center"/>
        <w:rPr>
          <w:rFonts w:asciiTheme="minorHAnsi" w:hAnsiTheme="minorHAnsi" w:cstheme="minorHAnsi"/>
          <w:sz w:val="22"/>
          <w:szCs w:val="22"/>
        </w:rPr>
      </w:pPr>
      <w:r w:rsidRPr="0011560A">
        <w:rPr>
          <w:rFonts w:asciiTheme="minorHAnsi" w:hAnsiTheme="minorHAnsi" w:cstheme="minorHAnsi"/>
          <w:sz w:val="22"/>
          <w:szCs w:val="22"/>
        </w:rPr>
        <w:t>COMMUNITY HEALTH SITES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5"/>
        <w:gridCol w:w="2920"/>
      </w:tblGrid>
      <w:tr w:rsidR="00D8513E" w:rsidRPr="0011560A" w14:paraId="0C6C2E1B" w14:textId="77777777" w:rsidTr="001F7492">
        <w:trPr>
          <w:trHeight w:val="332"/>
          <w:jc w:val="center"/>
        </w:trPr>
        <w:tc>
          <w:tcPr>
            <w:tcW w:w="5835" w:type="dxa"/>
            <w:shd w:val="pct30" w:color="auto" w:fill="FFFFFF"/>
            <w:vAlign w:val="center"/>
          </w:tcPr>
          <w:p w14:paraId="08A18036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SITE</w:t>
            </w:r>
          </w:p>
        </w:tc>
        <w:tc>
          <w:tcPr>
            <w:tcW w:w="2920" w:type="dxa"/>
            <w:shd w:val="pct30" w:color="auto" w:fill="FFFFFF"/>
            <w:vAlign w:val="center"/>
          </w:tcPr>
          <w:p w14:paraId="36C05AE7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PHONE/FAX</w:t>
            </w:r>
          </w:p>
        </w:tc>
      </w:tr>
      <w:tr w:rsidR="00D8513E" w:rsidRPr="0011560A" w14:paraId="70CE4526" w14:textId="77777777" w:rsidTr="001F7492">
        <w:trPr>
          <w:trHeight w:val="863"/>
          <w:jc w:val="center"/>
        </w:trPr>
        <w:tc>
          <w:tcPr>
            <w:tcW w:w="5835" w:type="dxa"/>
            <w:vAlign w:val="center"/>
          </w:tcPr>
          <w:p w14:paraId="2D3181A6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Blairmore/Crowsnest Pass Community Health</w:t>
            </w:r>
          </w:p>
          <w:p w14:paraId="5F478DDA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12501 – 20</w:t>
            </w:r>
            <w:r w:rsidRPr="0011560A">
              <w:rPr>
                <w:rFonts w:cstheme="minorHAnsi"/>
                <w:sz w:val="22"/>
                <w:vertAlign w:val="superscript"/>
              </w:rPr>
              <w:t>th</w:t>
            </w:r>
            <w:r w:rsidRPr="0011560A">
              <w:rPr>
                <w:rFonts w:cstheme="minorHAnsi"/>
                <w:sz w:val="22"/>
              </w:rPr>
              <w:t xml:space="preserve"> Avenue</w:t>
            </w:r>
            <w:r w:rsidRPr="0011560A">
              <w:rPr>
                <w:rFonts w:cstheme="minorHAnsi"/>
                <w:sz w:val="22"/>
              </w:rPr>
              <w:tab/>
            </w:r>
            <w:r w:rsidRPr="0011560A">
              <w:rPr>
                <w:rFonts w:cstheme="minorHAnsi"/>
                <w:sz w:val="22"/>
              </w:rPr>
              <w:tab/>
            </w:r>
            <w:r w:rsidRPr="0011560A">
              <w:rPr>
                <w:rFonts w:cstheme="minorHAnsi"/>
                <w:sz w:val="22"/>
              </w:rPr>
              <w:tab/>
            </w:r>
          </w:p>
          <w:p w14:paraId="5719C826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 xml:space="preserve">Blairmore, </w:t>
            </w:r>
            <w:proofErr w:type="gramStart"/>
            <w:r w:rsidRPr="0011560A">
              <w:rPr>
                <w:rFonts w:cstheme="minorHAnsi"/>
                <w:sz w:val="22"/>
              </w:rPr>
              <w:t>AB  T</w:t>
            </w:r>
            <w:proofErr w:type="gramEnd"/>
            <w:r w:rsidRPr="0011560A">
              <w:rPr>
                <w:rFonts w:cstheme="minorHAnsi"/>
                <w:sz w:val="22"/>
              </w:rPr>
              <w:t>0K 0E0</w:t>
            </w:r>
          </w:p>
        </w:tc>
        <w:tc>
          <w:tcPr>
            <w:tcW w:w="2920" w:type="dxa"/>
            <w:vAlign w:val="center"/>
          </w:tcPr>
          <w:p w14:paraId="13203F7C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Ph:</w:t>
            </w:r>
            <w:r w:rsidRPr="0011560A">
              <w:rPr>
                <w:rFonts w:cstheme="minorHAnsi"/>
                <w:sz w:val="22"/>
              </w:rPr>
              <w:tab/>
              <w:t>403-562-5030</w:t>
            </w:r>
          </w:p>
          <w:p w14:paraId="57303E2E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Fax:</w:t>
            </w:r>
            <w:r w:rsidRPr="0011560A">
              <w:rPr>
                <w:rFonts w:cstheme="minorHAnsi"/>
                <w:sz w:val="22"/>
              </w:rPr>
              <w:tab/>
              <w:t>403-562-7379</w:t>
            </w:r>
          </w:p>
        </w:tc>
      </w:tr>
      <w:tr w:rsidR="00D8513E" w:rsidRPr="0011560A" w14:paraId="06CD3D40" w14:textId="77777777" w:rsidTr="001F7492">
        <w:trPr>
          <w:trHeight w:val="863"/>
          <w:jc w:val="center"/>
        </w:trPr>
        <w:tc>
          <w:tcPr>
            <w:tcW w:w="5835" w:type="dxa"/>
            <w:vAlign w:val="center"/>
          </w:tcPr>
          <w:p w14:paraId="343FA5DC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Bow Island Community Health</w:t>
            </w:r>
          </w:p>
          <w:p w14:paraId="08CAC7DC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Provincial Building</w:t>
            </w:r>
          </w:p>
          <w:p w14:paraId="6661FBB7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802 6 Street E</w:t>
            </w:r>
          </w:p>
          <w:p w14:paraId="58028F8B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 xml:space="preserve">Bow Island, </w:t>
            </w:r>
            <w:proofErr w:type="gramStart"/>
            <w:r w:rsidRPr="0011560A">
              <w:rPr>
                <w:rFonts w:cstheme="minorHAnsi"/>
                <w:sz w:val="22"/>
              </w:rPr>
              <w:t>AB  T</w:t>
            </w:r>
            <w:proofErr w:type="gramEnd"/>
            <w:r w:rsidRPr="0011560A">
              <w:rPr>
                <w:rFonts w:cstheme="minorHAnsi"/>
                <w:sz w:val="22"/>
              </w:rPr>
              <w:t>0K 0G0</w:t>
            </w:r>
          </w:p>
        </w:tc>
        <w:tc>
          <w:tcPr>
            <w:tcW w:w="2920" w:type="dxa"/>
            <w:vAlign w:val="center"/>
          </w:tcPr>
          <w:p w14:paraId="7549AF32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Ph:        403-545-2296</w:t>
            </w:r>
          </w:p>
          <w:p w14:paraId="26D2F9FE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Fax:       403-545-6357</w:t>
            </w:r>
          </w:p>
        </w:tc>
      </w:tr>
      <w:tr w:rsidR="00D8513E" w:rsidRPr="0011560A" w14:paraId="68969C43" w14:textId="77777777" w:rsidTr="001F7492">
        <w:trPr>
          <w:trHeight w:val="863"/>
          <w:jc w:val="center"/>
        </w:trPr>
        <w:tc>
          <w:tcPr>
            <w:tcW w:w="5835" w:type="dxa"/>
            <w:vAlign w:val="center"/>
          </w:tcPr>
          <w:p w14:paraId="0AB367AA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Brooks Community Health (hospital)</w:t>
            </w:r>
          </w:p>
          <w:p w14:paraId="1F9CAD11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440 3</w:t>
            </w:r>
            <w:r w:rsidRPr="0011560A">
              <w:rPr>
                <w:rFonts w:cstheme="minorHAnsi"/>
                <w:sz w:val="22"/>
                <w:vertAlign w:val="superscript"/>
              </w:rPr>
              <w:t>rd</w:t>
            </w:r>
            <w:r w:rsidRPr="0011560A">
              <w:rPr>
                <w:rFonts w:cstheme="minorHAnsi"/>
                <w:sz w:val="22"/>
              </w:rPr>
              <w:t xml:space="preserve"> Street E</w:t>
            </w:r>
          </w:p>
          <w:p w14:paraId="58A82384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 xml:space="preserve">Brooks, </w:t>
            </w:r>
            <w:proofErr w:type="gramStart"/>
            <w:r w:rsidRPr="0011560A">
              <w:rPr>
                <w:rFonts w:cstheme="minorHAnsi"/>
                <w:sz w:val="22"/>
              </w:rPr>
              <w:t>AB  T</w:t>
            </w:r>
            <w:proofErr w:type="gramEnd"/>
            <w:r w:rsidRPr="0011560A">
              <w:rPr>
                <w:rFonts w:cstheme="minorHAnsi"/>
                <w:sz w:val="22"/>
              </w:rPr>
              <w:t>1R 0X8</w:t>
            </w:r>
          </w:p>
        </w:tc>
        <w:tc>
          <w:tcPr>
            <w:tcW w:w="2920" w:type="dxa"/>
            <w:vAlign w:val="center"/>
          </w:tcPr>
          <w:p w14:paraId="45675D96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Ph:        403-501-3330</w:t>
            </w:r>
          </w:p>
          <w:p w14:paraId="297E2D25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Fax:       403-501-3323</w:t>
            </w:r>
          </w:p>
        </w:tc>
      </w:tr>
      <w:tr w:rsidR="00D8513E" w:rsidRPr="0011560A" w14:paraId="0B4CA5E5" w14:textId="77777777" w:rsidTr="001F7492">
        <w:trPr>
          <w:trHeight w:val="980"/>
          <w:jc w:val="center"/>
        </w:trPr>
        <w:tc>
          <w:tcPr>
            <w:tcW w:w="5835" w:type="dxa"/>
            <w:vAlign w:val="center"/>
          </w:tcPr>
          <w:p w14:paraId="74F59C8A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Cardston Community Health</w:t>
            </w:r>
          </w:p>
          <w:p w14:paraId="0D83510C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Provincial Building</w:t>
            </w:r>
          </w:p>
          <w:p w14:paraId="01C8F708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576 Main Street</w:t>
            </w:r>
            <w:r w:rsidRPr="0011560A">
              <w:rPr>
                <w:rFonts w:cstheme="minorHAnsi"/>
                <w:sz w:val="22"/>
              </w:rPr>
              <w:tab/>
            </w:r>
            <w:r w:rsidRPr="0011560A">
              <w:rPr>
                <w:rFonts w:cstheme="minorHAnsi"/>
                <w:sz w:val="22"/>
              </w:rPr>
              <w:tab/>
            </w:r>
            <w:r w:rsidRPr="0011560A">
              <w:rPr>
                <w:rFonts w:cstheme="minorHAnsi"/>
                <w:sz w:val="22"/>
              </w:rPr>
              <w:tab/>
            </w:r>
            <w:r w:rsidRPr="0011560A">
              <w:rPr>
                <w:rFonts w:cstheme="minorHAnsi"/>
                <w:sz w:val="22"/>
              </w:rPr>
              <w:tab/>
            </w:r>
          </w:p>
          <w:p w14:paraId="15B98DD4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 xml:space="preserve">Cardston, </w:t>
            </w:r>
            <w:proofErr w:type="gramStart"/>
            <w:r w:rsidRPr="0011560A">
              <w:rPr>
                <w:rFonts w:cstheme="minorHAnsi"/>
                <w:sz w:val="22"/>
              </w:rPr>
              <w:t>AB  T</w:t>
            </w:r>
            <w:proofErr w:type="gramEnd"/>
            <w:r w:rsidRPr="0011560A">
              <w:rPr>
                <w:rFonts w:cstheme="minorHAnsi"/>
                <w:sz w:val="22"/>
              </w:rPr>
              <w:t>0K OKO</w:t>
            </w:r>
          </w:p>
        </w:tc>
        <w:tc>
          <w:tcPr>
            <w:tcW w:w="2920" w:type="dxa"/>
            <w:vAlign w:val="center"/>
          </w:tcPr>
          <w:p w14:paraId="0A82C009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Ph:</w:t>
            </w:r>
            <w:r w:rsidRPr="0011560A">
              <w:rPr>
                <w:rFonts w:cstheme="minorHAnsi"/>
                <w:sz w:val="22"/>
              </w:rPr>
              <w:tab/>
              <w:t>403-653-5230</w:t>
            </w:r>
          </w:p>
          <w:p w14:paraId="550DBE5C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Fax:</w:t>
            </w:r>
            <w:r w:rsidRPr="0011560A">
              <w:rPr>
                <w:rFonts w:cstheme="minorHAnsi"/>
                <w:sz w:val="22"/>
              </w:rPr>
              <w:tab/>
              <w:t>403-653-2926</w:t>
            </w:r>
          </w:p>
        </w:tc>
      </w:tr>
      <w:tr w:rsidR="00D8513E" w:rsidRPr="0011560A" w14:paraId="40FF38D7" w14:textId="77777777" w:rsidTr="001F7492">
        <w:trPr>
          <w:trHeight w:val="890"/>
          <w:jc w:val="center"/>
        </w:trPr>
        <w:tc>
          <w:tcPr>
            <w:tcW w:w="5835" w:type="dxa"/>
            <w:vAlign w:val="center"/>
          </w:tcPr>
          <w:p w14:paraId="1684E6D6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Coaldale Community Health (hospital)</w:t>
            </w:r>
          </w:p>
          <w:p w14:paraId="03984C67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2100 11</w:t>
            </w:r>
            <w:r w:rsidRPr="0011560A">
              <w:rPr>
                <w:rFonts w:cstheme="minorHAnsi"/>
                <w:sz w:val="22"/>
                <w:vertAlign w:val="superscript"/>
              </w:rPr>
              <w:t>th</w:t>
            </w:r>
            <w:r w:rsidRPr="0011560A">
              <w:rPr>
                <w:rFonts w:cstheme="minorHAnsi"/>
                <w:sz w:val="22"/>
              </w:rPr>
              <w:t xml:space="preserve"> Street</w:t>
            </w:r>
            <w:r w:rsidRPr="0011560A">
              <w:rPr>
                <w:rFonts w:cstheme="minorHAnsi"/>
                <w:sz w:val="22"/>
              </w:rPr>
              <w:tab/>
            </w:r>
            <w:r w:rsidRPr="0011560A">
              <w:rPr>
                <w:rFonts w:cstheme="minorHAnsi"/>
                <w:sz w:val="22"/>
              </w:rPr>
              <w:tab/>
            </w:r>
            <w:r w:rsidRPr="0011560A">
              <w:rPr>
                <w:rFonts w:cstheme="minorHAnsi"/>
                <w:sz w:val="22"/>
              </w:rPr>
              <w:tab/>
            </w:r>
          </w:p>
          <w:p w14:paraId="04B7C8CA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 xml:space="preserve">Coaldale, </w:t>
            </w:r>
            <w:proofErr w:type="gramStart"/>
            <w:r w:rsidRPr="0011560A">
              <w:rPr>
                <w:rFonts w:cstheme="minorHAnsi"/>
                <w:sz w:val="22"/>
              </w:rPr>
              <w:t>AB  T</w:t>
            </w:r>
            <w:proofErr w:type="gramEnd"/>
            <w:r w:rsidRPr="0011560A">
              <w:rPr>
                <w:rFonts w:cstheme="minorHAnsi"/>
                <w:sz w:val="22"/>
              </w:rPr>
              <w:t>1M 1L2</w:t>
            </w:r>
          </w:p>
        </w:tc>
        <w:tc>
          <w:tcPr>
            <w:tcW w:w="2920" w:type="dxa"/>
            <w:vAlign w:val="center"/>
          </w:tcPr>
          <w:p w14:paraId="199E97CB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Ph.:</w:t>
            </w:r>
            <w:r w:rsidRPr="0011560A">
              <w:rPr>
                <w:rFonts w:cstheme="minorHAnsi"/>
                <w:sz w:val="22"/>
              </w:rPr>
              <w:tab/>
              <w:t>403-345-3000</w:t>
            </w:r>
          </w:p>
          <w:p w14:paraId="7432193D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Fax:</w:t>
            </w:r>
            <w:r w:rsidRPr="0011560A">
              <w:rPr>
                <w:rFonts w:cstheme="minorHAnsi"/>
                <w:sz w:val="22"/>
              </w:rPr>
              <w:tab/>
              <w:t>403-345-2043</w:t>
            </w:r>
          </w:p>
        </w:tc>
      </w:tr>
      <w:tr w:rsidR="00D8513E" w:rsidRPr="0011560A" w14:paraId="6F1AF13E" w14:textId="77777777" w:rsidTr="001F7492">
        <w:trPr>
          <w:trHeight w:val="890"/>
          <w:jc w:val="center"/>
        </w:trPr>
        <w:tc>
          <w:tcPr>
            <w:tcW w:w="5835" w:type="dxa"/>
            <w:vAlign w:val="center"/>
          </w:tcPr>
          <w:p w14:paraId="1A34575D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Fort Macleod Community Health (hospital)</w:t>
            </w:r>
          </w:p>
          <w:p w14:paraId="65085AA8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744 – 26</w:t>
            </w:r>
            <w:r w:rsidRPr="0011560A">
              <w:rPr>
                <w:rFonts w:cstheme="minorHAnsi"/>
                <w:sz w:val="22"/>
                <w:vertAlign w:val="superscript"/>
              </w:rPr>
              <w:t>th</w:t>
            </w:r>
            <w:r w:rsidRPr="0011560A">
              <w:rPr>
                <w:rFonts w:cstheme="minorHAnsi"/>
                <w:sz w:val="22"/>
              </w:rPr>
              <w:t xml:space="preserve"> Street</w:t>
            </w:r>
            <w:r w:rsidRPr="0011560A">
              <w:rPr>
                <w:rFonts w:cstheme="minorHAnsi"/>
                <w:sz w:val="22"/>
              </w:rPr>
              <w:tab/>
            </w:r>
            <w:r w:rsidRPr="0011560A">
              <w:rPr>
                <w:rFonts w:cstheme="minorHAnsi"/>
                <w:sz w:val="22"/>
              </w:rPr>
              <w:tab/>
            </w:r>
            <w:r w:rsidRPr="0011560A">
              <w:rPr>
                <w:rFonts w:cstheme="minorHAnsi"/>
                <w:sz w:val="22"/>
              </w:rPr>
              <w:tab/>
            </w:r>
          </w:p>
          <w:p w14:paraId="0C8AD100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 xml:space="preserve">Fort Macleod, </w:t>
            </w:r>
            <w:proofErr w:type="gramStart"/>
            <w:r w:rsidRPr="0011560A">
              <w:rPr>
                <w:rFonts w:cstheme="minorHAnsi"/>
                <w:sz w:val="22"/>
              </w:rPr>
              <w:t>AB  T</w:t>
            </w:r>
            <w:proofErr w:type="gramEnd"/>
            <w:r w:rsidRPr="0011560A">
              <w:rPr>
                <w:rFonts w:cstheme="minorHAnsi"/>
                <w:sz w:val="22"/>
              </w:rPr>
              <w:t>0L OZO</w:t>
            </w:r>
          </w:p>
        </w:tc>
        <w:tc>
          <w:tcPr>
            <w:tcW w:w="2920" w:type="dxa"/>
            <w:vAlign w:val="center"/>
          </w:tcPr>
          <w:p w14:paraId="4480AB0A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Ph.:</w:t>
            </w:r>
            <w:r w:rsidRPr="0011560A">
              <w:rPr>
                <w:rFonts w:cstheme="minorHAnsi"/>
                <w:sz w:val="22"/>
              </w:rPr>
              <w:tab/>
              <w:t>403-553-5351</w:t>
            </w:r>
          </w:p>
          <w:p w14:paraId="172E87C3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Fax:</w:t>
            </w:r>
            <w:r w:rsidRPr="0011560A">
              <w:rPr>
                <w:rFonts w:cstheme="minorHAnsi"/>
                <w:sz w:val="22"/>
              </w:rPr>
              <w:tab/>
              <w:t>403-553-2333</w:t>
            </w:r>
          </w:p>
        </w:tc>
      </w:tr>
      <w:tr w:rsidR="00D8513E" w:rsidRPr="0011560A" w14:paraId="7A09D98D" w14:textId="77777777" w:rsidTr="001F7492">
        <w:trPr>
          <w:trHeight w:val="890"/>
          <w:jc w:val="center"/>
        </w:trPr>
        <w:tc>
          <w:tcPr>
            <w:tcW w:w="5835" w:type="dxa"/>
            <w:vAlign w:val="center"/>
          </w:tcPr>
          <w:p w14:paraId="77A5DA92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Lethbridge Community Health/Train Station</w:t>
            </w:r>
          </w:p>
          <w:p w14:paraId="30BF0767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801 – 1</w:t>
            </w:r>
            <w:r w:rsidRPr="0011560A">
              <w:rPr>
                <w:rFonts w:cstheme="minorHAnsi"/>
                <w:sz w:val="22"/>
                <w:vertAlign w:val="superscript"/>
              </w:rPr>
              <w:t>st</w:t>
            </w:r>
            <w:r w:rsidRPr="0011560A">
              <w:rPr>
                <w:rFonts w:cstheme="minorHAnsi"/>
                <w:sz w:val="22"/>
              </w:rPr>
              <w:t xml:space="preserve"> Avenue South</w:t>
            </w:r>
          </w:p>
          <w:p w14:paraId="2B8BD7B5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 xml:space="preserve">Lethbridge, </w:t>
            </w:r>
            <w:proofErr w:type="gramStart"/>
            <w:r w:rsidRPr="0011560A">
              <w:rPr>
                <w:rFonts w:cstheme="minorHAnsi"/>
                <w:sz w:val="22"/>
              </w:rPr>
              <w:t>AB  T</w:t>
            </w:r>
            <w:proofErr w:type="gramEnd"/>
            <w:r w:rsidRPr="0011560A">
              <w:rPr>
                <w:rFonts w:cstheme="minorHAnsi"/>
                <w:sz w:val="22"/>
              </w:rPr>
              <w:t>1J 4L5</w:t>
            </w:r>
          </w:p>
        </w:tc>
        <w:tc>
          <w:tcPr>
            <w:tcW w:w="2920" w:type="dxa"/>
            <w:vAlign w:val="center"/>
          </w:tcPr>
          <w:p w14:paraId="2EDEF3B3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Ph. Main:  403-388-6666</w:t>
            </w:r>
          </w:p>
          <w:p w14:paraId="3A37F5AA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Fax Main:  403-328-5934</w:t>
            </w:r>
          </w:p>
          <w:p w14:paraId="0FD85A38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</w:p>
        </w:tc>
      </w:tr>
      <w:tr w:rsidR="00D8513E" w:rsidRPr="0011560A" w14:paraId="33E1FE31" w14:textId="77777777" w:rsidTr="001F7492">
        <w:trPr>
          <w:trHeight w:val="890"/>
          <w:jc w:val="center"/>
        </w:trPr>
        <w:tc>
          <w:tcPr>
            <w:tcW w:w="5835" w:type="dxa"/>
            <w:vAlign w:val="center"/>
          </w:tcPr>
          <w:p w14:paraId="66EBF3CD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Magrath Community Health</w:t>
            </w:r>
          </w:p>
          <w:p w14:paraId="04F4E9CD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37 E 2 Ave N</w:t>
            </w:r>
            <w:r w:rsidRPr="0011560A">
              <w:rPr>
                <w:rFonts w:cstheme="minorHAnsi"/>
                <w:sz w:val="22"/>
              </w:rPr>
              <w:tab/>
            </w:r>
            <w:r w:rsidRPr="0011560A">
              <w:rPr>
                <w:rFonts w:cstheme="minorHAnsi"/>
                <w:sz w:val="22"/>
              </w:rPr>
              <w:tab/>
              <w:t xml:space="preserve">                    </w:t>
            </w:r>
          </w:p>
          <w:p w14:paraId="42BA0748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 xml:space="preserve">Magrath, </w:t>
            </w:r>
            <w:proofErr w:type="gramStart"/>
            <w:r w:rsidRPr="0011560A">
              <w:rPr>
                <w:rFonts w:cstheme="minorHAnsi"/>
                <w:sz w:val="22"/>
              </w:rPr>
              <w:t>AB  T</w:t>
            </w:r>
            <w:proofErr w:type="gramEnd"/>
            <w:r w:rsidRPr="0011560A">
              <w:rPr>
                <w:rFonts w:cstheme="minorHAnsi"/>
                <w:sz w:val="22"/>
              </w:rPr>
              <w:t>0K 1J0</w:t>
            </w:r>
          </w:p>
        </w:tc>
        <w:tc>
          <w:tcPr>
            <w:tcW w:w="2920" w:type="dxa"/>
            <w:vAlign w:val="center"/>
          </w:tcPr>
          <w:p w14:paraId="75B63CA1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Ph.:</w:t>
            </w:r>
            <w:r w:rsidRPr="0011560A">
              <w:rPr>
                <w:rFonts w:cstheme="minorHAnsi"/>
                <w:sz w:val="22"/>
              </w:rPr>
              <w:tab/>
              <w:t>403-758-4422</w:t>
            </w:r>
          </w:p>
          <w:p w14:paraId="6B40E6C5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Fax:</w:t>
            </w:r>
            <w:r w:rsidRPr="0011560A">
              <w:rPr>
                <w:rFonts w:cstheme="minorHAnsi"/>
                <w:sz w:val="22"/>
              </w:rPr>
              <w:tab/>
              <w:t>403-758-3332</w:t>
            </w:r>
          </w:p>
        </w:tc>
      </w:tr>
      <w:tr w:rsidR="00D8513E" w:rsidRPr="0011560A" w14:paraId="05F6BD51" w14:textId="77777777" w:rsidTr="001F7492">
        <w:trPr>
          <w:trHeight w:val="890"/>
          <w:jc w:val="center"/>
        </w:trPr>
        <w:tc>
          <w:tcPr>
            <w:tcW w:w="5835" w:type="dxa"/>
            <w:vAlign w:val="center"/>
          </w:tcPr>
          <w:p w14:paraId="7FE1638E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Medicine Hat Community Health</w:t>
            </w:r>
          </w:p>
          <w:p w14:paraId="04B542EA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2948 Dunmore Rd SE</w:t>
            </w:r>
          </w:p>
          <w:p w14:paraId="38D4B618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 xml:space="preserve">Medicine Hat, </w:t>
            </w:r>
            <w:proofErr w:type="gramStart"/>
            <w:r w:rsidRPr="0011560A">
              <w:rPr>
                <w:rFonts w:cstheme="minorHAnsi"/>
                <w:sz w:val="22"/>
              </w:rPr>
              <w:t>AB  T</w:t>
            </w:r>
            <w:proofErr w:type="gramEnd"/>
            <w:r w:rsidRPr="0011560A">
              <w:rPr>
                <w:rFonts w:cstheme="minorHAnsi"/>
                <w:sz w:val="22"/>
              </w:rPr>
              <w:t>1A 8E3</w:t>
            </w:r>
          </w:p>
        </w:tc>
        <w:tc>
          <w:tcPr>
            <w:tcW w:w="2920" w:type="dxa"/>
            <w:vAlign w:val="center"/>
          </w:tcPr>
          <w:p w14:paraId="535A7B34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Ph:       403-502-8200</w:t>
            </w:r>
          </w:p>
          <w:p w14:paraId="5135547A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Fax:      403-528-2250</w:t>
            </w:r>
          </w:p>
        </w:tc>
      </w:tr>
      <w:tr w:rsidR="00D8513E" w:rsidRPr="0011560A" w14:paraId="38E52B4C" w14:textId="77777777" w:rsidTr="001F7492">
        <w:trPr>
          <w:trHeight w:val="800"/>
          <w:jc w:val="center"/>
        </w:trPr>
        <w:tc>
          <w:tcPr>
            <w:tcW w:w="5835" w:type="dxa"/>
            <w:vAlign w:val="center"/>
          </w:tcPr>
          <w:p w14:paraId="65C97C9A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Milk River Community Health (hospital)</w:t>
            </w:r>
          </w:p>
          <w:p w14:paraId="7DBE1847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517 Centre Ave</w:t>
            </w:r>
          </w:p>
          <w:p w14:paraId="00B6510F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 xml:space="preserve">Milk River, </w:t>
            </w:r>
            <w:proofErr w:type="gramStart"/>
            <w:r w:rsidRPr="0011560A">
              <w:rPr>
                <w:rFonts w:cstheme="minorHAnsi"/>
                <w:sz w:val="22"/>
              </w:rPr>
              <w:t>AB  T</w:t>
            </w:r>
            <w:proofErr w:type="gramEnd"/>
            <w:r w:rsidRPr="0011560A">
              <w:rPr>
                <w:rFonts w:cstheme="minorHAnsi"/>
                <w:sz w:val="22"/>
              </w:rPr>
              <w:t>0K 1M0</w:t>
            </w:r>
          </w:p>
        </w:tc>
        <w:tc>
          <w:tcPr>
            <w:tcW w:w="2920" w:type="dxa"/>
            <w:vAlign w:val="center"/>
          </w:tcPr>
          <w:p w14:paraId="6D506A43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Ph:</w:t>
            </w:r>
            <w:r w:rsidRPr="0011560A">
              <w:rPr>
                <w:rFonts w:cstheme="minorHAnsi"/>
                <w:sz w:val="22"/>
              </w:rPr>
              <w:tab/>
              <w:t>403-647-3430</w:t>
            </w:r>
          </w:p>
          <w:p w14:paraId="410986ED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Toll Free:1-866-642-3430</w:t>
            </w:r>
          </w:p>
          <w:p w14:paraId="2589F769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Fax:</w:t>
            </w:r>
            <w:r w:rsidRPr="0011560A">
              <w:rPr>
                <w:rFonts w:cstheme="minorHAnsi"/>
                <w:sz w:val="22"/>
              </w:rPr>
              <w:tab/>
              <w:t>403-647-3435</w:t>
            </w:r>
          </w:p>
        </w:tc>
      </w:tr>
      <w:tr w:rsidR="00D8513E" w:rsidRPr="0011560A" w14:paraId="07718D0F" w14:textId="77777777" w:rsidTr="001F7492">
        <w:trPr>
          <w:trHeight w:val="800"/>
          <w:jc w:val="center"/>
        </w:trPr>
        <w:tc>
          <w:tcPr>
            <w:tcW w:w="5835" w:type="dxa"/>
            <w:vAlign w:val="center"/>
          </w:tcPr>
          <w:p w14:paraId="4ABAC645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Oyen Community Health</w:t>
            </w:r>
          </w:p>
          <w:p w14:paraId="7A551FBA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312 3</w:t>
            </w:r>
            <w:r w:rsidRPr="0011560A">
              <w:rPr>
                <w:rFonts w:cstheme="minorHAnsi"/>
                <w:sz w:val="22"/>
                <w:vertAlign w:val="superscript"/>
              </w:rPr>
              <w:t>rd</w:t>
            </w:r>
            <w:r w:rsidRPr="0011560A">
              <w:rPr>
                <w:rFonts w:cstheme="minorHAnsi"/>
                <w:sz w:val="22"/>
              </w:rPr>
              <w:t xml:space="preserve"> Ave E</w:t>
            </w:r>
          </w:p>
          <w:p w14:paraId="2EAF1A88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 xml:space="preserve">Oyen, </w:t>
            </w:r>
            <w:proofErr w:type="gramStart"/>
            <w:r w:rsidRPr="0011560A">
              <w:rPr>
                <w:rFonts w:cstheme="minorHAnsi"/>
                <w:sz w:val="22"/>
              </w:rPr>
              <w:t>AB  T</w:t>
            </w:r>
            <w:proofErr w:type="gramEnd"/>
            <w:r w:rsidRPr="0011560A">
              <w:rPr>
                <w:rFonts w:cstheme="minorHAnsi"/>
                <w:sz w:val="22"/>
              </w:rPr>
              <w:t>0J 2J0</w:t>
            </w:r>
          </w:p>
        </w:tc>
        <w:tc>
          <w:tcPr>
            <w:tcW w:w="2920" w:type="dxa"/>
            <w:vAlign w:val="center"/>
          </w:tcPr>
          <w:p w14:paraId="0E99A5E8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Ph:        403-664-3651</w:t>
            </w:r>
          </w:p>
          <w:p w14:paraId="377E683C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Fax:       403-664-2934</w:t>
            </w:r>
          </w:p>
        </w:tc>
      </w:tr>
      <w:tr w:rsidR="00D8513E" w:rsidRPr="0011560A" w14:paraId="4F34E8DC" w14:textId="77777777" w:rsidTr="001F7492">
        <w:trPr>
          <w:trHeight w:val="845"/>
          <w:jc w:val="center"/>
        </w:trPr>
        <w:tc>
          <w:tcPr>
            <w:tcW w:w="5835" w:type="dxa"/>
            <w:vAlign w:val="center"/>
          </w:tcPr>
          <w:p w14:paraId="2A3D21F6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Picture Butte Community Health</w:t>
            </w:r>
          </w:p>
          <w:p w14:paraId="064CA5F9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301 Cowan Ave</w:t>
            </w:r>
          </w:p>
          <w:p w14:paraId="4587FF7F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 xml:space="preserve">Picture Butte, </w:t>
            </w:r>
            <w:proofErr w:type="gramStart"/>
            <w:r w:rsidRPr="0011560A">
              <w:rPr>
                <w:rFonts w:cstheme="minorHAnsi"/>
                <w:sz w:val="22"/>
              </w:rPr>
              <w:t>AB  T</w:t>
            </w:r>
            <w:proofErr w:type="gramEnd"/>
            <w:r w:rsidRPr="0011560A">
              <w:rPr>
                <w:rFonts w:cstheme="minorHAnsi"/>
                <w:sz w:val="22"/>
              </w:rPr>
              <w:t>0K 1V0</w:t>
            </w:r>
          </w:p>
        </w:tc>
        <w:tc>
          <w:tcPr>
            <w:tcW w:w="2920" w:type="dxa"/>
            <w:vAlign w:val="center"/>
          </w:tcPr>
          <w:p w14:paraId="0D619444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Ph:        403-388-6751</w:t>
            </w:r>
          </w:p>
          <w:p w14:paraId="7381A21B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Fax:      403-732-5062</w:t>
            </w:r>
          </w:p>
        </w:tc>
      </w:tr>
      <w:tr w:rsidR="00D8513E" w:rsidRPr="0011560A" w14:paraId="6917DF98" w14:textId="77777777" w:rsidTr="001F7492">
        <w:trPr>
          <w:trHeight w:val="845"/>
          <w:jc w:val="center"/>
        </w:trPr>
        <w:tc>
          <w:tcPr>
            <w:tcW w:w="5835" w:type="dxa"/>
            <w:vAlign w:val="center"/>
          </w:tcPr>
          <w:p w14:paraId="3BD60DEC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Pincher Creek Community Health (hospital)</w:t>
            </w:r>
          </w:p>
          <w:p w14:paraId="1DE0F3F3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color w:val="000000"/>
                <w:sz w:val="22"/>
              </w:rPr>
              <w:t xml:space="preserve">1222 Bev McLauchlin Dr </w:t>
            </w:r>
            <w:r w:rsidRPr="0011560A">
              <w:rPr>
                <w:rFonts w:cstheme="minorHAnsi"/>
                <w:color w:val="000000"/>
                <w:sz w:val="22"/>
              </w:rPr>
              <w:tab/>
            </w:r>
            <w:r w:rsidRPr="0011560A">
              <w:rPr>
                <w:rFonts w:cstheme="minorHAnsi"/>
                <w:color w:val="000000"/>
                <w:sz w:val="22"/>
              </w:rPr>
              <w:tab/>
            </w:r>
            <w:r w:rsidRPr="0011560A">
              <w:rPr>
                <w:rFonts w:cstheme="minorHAnsi"/>
                <w:color w:val="000000"/>
                <w:sz w:val="22"/>
              </w:rPr>
              <w:br/>
              <w:t xml:space="preserve">Pincher Creek AB T0K 1W0 </w:t>
            </w:r>
          </w:p>
        </w:tc>
        <w:tc>
          <w:tcPr>
            <w:tcW w:w="2920" w:type="dxa"/>
            <w:vAlign w:val="center"/>
          </w:tcPr>
          <w:p w14:paraId="59FB6341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Ph:</w:t>
            </w:r>
            <w:r w:rsidRPr="0011560A">
              <w:rPr>
                <w:rFonts w:cstheme="minorHAnsi"/>
                <w:sz w:val="22"/>
              </w:rPr>
              <w:tab/>
              <w:t>403-627-1230</w:t>
            </w:r>
          </w:p>
          <w:p w14:paraId="1C1B9460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Fax:</w:t>
            </w:r>
            <w:r w:rsidRPr="0011560A">
              <w:rPr>
                <w:rFonts w:cstheme="minorHAnsi"/>
                <w:sz w:val="22"/>
              </w:rPr>
              <w:tab/>
              <w:t>403-627-5275</w:t>
            </w:r>
          </w:p>
        </w:tc>
      </w:tr>
      <w:tr w:rsidR="00D8513E" w:rsidRPr="0011560A" w14:paraId="20FF05D9" w14:textId="77777777" w:rsidTr="001F7492">
        <w:trPr>
          <w:trHeight w:val="800"/>
          <w:jc w:val="center"/>
        </w:trPr>
        <w:tc>
          <w:tcPr>
            <w:tcW w:w="5835" w:type="dxa"/>
            <w:vAlign w:val="center"/>
          </w:tcPr>
          <w:p w14:paraId="53E9B750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Raymond Community Health (hospital)</w:t>
            </w:r>
          </w:p>
          <w:p w14:paraId="482A63E2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150 N 4</w:t>
            </w:r>
            <w:r w:rsidRPr="0011560A">
              <w:rPr>
                <w:rFonts w:cstheme="minorHAnsi"/>
                <w:sz w:val="22"/>
                <w:vertAlign w:val="superscript"/>
              </w:rPr>
              <w:t>th</w:t>
            </w:r>
            <w:r w:rsidRPr="0011560A">
              <w:rPr>
                <w:rFonts w:cstheme="minorHAnsi"/>
                <w:sz w:val="22"/>
              </w:rPr>
              <w:t xml:space="preserve"> St E                               </w:t>
            </w:r>
            <w:r w:rsidRPr="0011560A">
              <w:rPr>
                <w:rFonts w:cstheme="minorHAnsi"/>
                <w:sz w:val="22"/>
              </w:rPr>
              <w:tab/>
            </w:r>
          </w:p>
          <w:p w14:paraId="1D46BD8E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 xml:space="preserve">Raymond, </w:t>
            </w:r>
            <w:proofErr w:type="gramStart"/>
            <w:r w:rsidRPr="0011560A">
              <w:rPr>
                <w:rFonts w:cstheme="minorHAnsi"/>
                <w:sz w:val="22"/>
              </w:rPr>
              <w:t>AB  T</w:t>
            </w:r>
            <w:proofErr w:type="gramEnd"/>
            <w:r w:rsidRPr="0011560A">
              <w:rPr>
                <w:rFonts w:cstheme="minorHAnsi"/>
                <w:sz w:val="22"/>
              </w:rPr>
              <w:t>0K 2S0</w:t>
            </w:r>
          </w:p>
        </w:tc>
        <w:tc>
          <w:tcPr>
            <w:tcW w:w="2920" w:type="dxa"/>
            <w:vAlign w:val="center"/>
          </w:tcPr>
          <w:p w14:paraId="3DE2AC01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Ph.:</w:t>
            </w:r>
            <w:r w:rsidRPr="0011560A">
              <w:rPr>
                <w:rFonts w:cstheme="minorHAnsi"/>
                <w:sz w:val="22"/>
              </w:rPr>
              <w:tab/>
              <w:t>403-752-5430</w:t>
            </w:r>
          </w:p>
          <w:p w14:paraId="3BED7DC7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Fax:</w:t>
            </w:r>
            <w:r w:rsidRPr="0011560A">
              <w:rPr>
                <w:rFonts w:cstheme="minorHAnsi"/>
                <w:sz w:val="22"/>
              </w:rPr>
              <w:tab/>
              <w:t>403-752-4655</w:t>
            </w:r>
          </w:p>
        </w:tc>
      </w:tr>
      <w:tr w:rsidR="00D8513E" w:rsidRPr="0011560A" w14:paraId="2754E943" w14:textId="77777777" w:rsidTr="001F7492">
        <w:trPr>
          <w:trHeight w:val="890"/>
          <w:jc w:val="center"/>
        </w:trPr>
        <w:tc>
          <w:tcPr>
            <w:tcW w:w="5835" w:type="dxa"/>
            <w:vAlign w:val="center"/>
          </w:tcPr>
          <w:p w14:paraId="72902567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Taber Community Health (hospital)</w:t>
            </w:r>
          </w:p>
          <w:p w14:paraId="1EF7DCE0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4326 50</w:t>
            </w:r>
            <w:r w:rsidRPr="0011560A">
              <w:rPr>
                <w:rFonts w:cstheme="minorHAnsi"/>
                <w:sz w:val="22"/>
                <w:vertAlign w:val="superscript"/>
              </w:rPr>
              <w:t>th</w:t>
            </w:r>
            <w:r w:rsidRPr="0011560A">
              <w:rPr>
                <w:rFonts w:cstheme="minorHAnsi"/>
                <w:sz w:val="22"/>
              </w:rPr>
              <w:t xml:space="preserve"> Ave</w:t>
            </w:r>
          </w:p>
          <w:p w14:paraId="25E14BFA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 xml:space="preserve">Taber, </w:t>
            </w:r>
            <w:proofErr w:type="gramStart"/>
            <w:r w:rsidRPr="0011560A">
              <w:rPr>
                <w:rFonts w:cstheme="minorHAnsi"/>
                <w:sz w:val="22"/>
              </w:rPr>
              <w:t>AB  T</w:t>
            </w:r>
            <w:proofErr w:type="gramEnd"/>
            <w:r w:rsidRPr="0011560A">
              <w:rPr>
                <w:rFonts w:cstheme="minorHAnsi"/>
                <w:sz w:val="22"/>
              </w:rPr>
              <w:t>1G 1N9</w:t>
            </w:r>
          </w:p>
        </w:tc>
        <w:tc>
          <w:tcPr>
            <w:tcW w:w="2920" w:type="dxa"/>
            <w:vAlign w:val="center"/>
          </w:tcPr>
          <w:p w14:paraId="4F2C7E0D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Ph.:</w:t>
            </w:r>
            <w:r w:rsidRPr="0011560A">
              <w:rPr>
                <w:rFonts w:cstheme="minorHAnsi"/>
                <w:sz w:val="22"/>
              </w:rPr>
              <w:tab/>
              <w:t>403-223-7230</w:t>
            </w:r>
          </w:p>
          <w:p w14:paraId="78EC9674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Fax:</w:t>
            </w:r>
            <w:r w:rsidRPr="0011560A">
              <w:rPr>
                <w:rFonts w:cstheme="minorHAnsi"/>
                <w:sz w:val="22"/>
              </w:rPr>
              <w:tab/>
              <w:t>403-223-8733</w:t>
            </w:r>
          </w:p>
        </w:tc>
      </w:tr>
      <w:tr w:rsidR="00D8513E" w:rsidRPr="0011560A" w14:paraId="7526E983" w14:textId="77777777" w:rsidTr="001F7492">
        <w:trPr>
          <w:trHeight w:val="845"/>
          <w:jc w:val="center"/>
        </w:trPr>
        <w:tc>
          <w:tcPr>
            <w:tcW w:w="5835" w:type="dxa"/>
            <w:vAlign w:val="center"/>
          </w:tcPr>
          <w:p w14:paraId="7F857266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Vauxhall Community Health</w:t>
            </w:r>
          </w:p>
          <w:p w14:paraId="3D82A2B3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406 – 1</w:t>
            </w:r>
            <w:r w:rsidRPr="0011560A">
              <w:rPr>
                <w:rFonts w:cstheme="minorHAnsi"/>
                <w:sz w:val="22"/>
                <w:vertAlign w:val="superscript"/>
              </w:rPr>
              <w:t>st</w:t>
            </w:r>
            <w:r w:rsidRPr="0011560A">
              <w:rPr>
                <w:rFonts w:cstheme="minorHAnsi"/>
                <w:sz w:val="22"/>
              </w:rPr>
              <w:t xml:space="preserve"> Ave. N.</w:t>
            </w:r>
            <w:r w:rsidRPr="0011560A">
              <w:rPr>
                <w:rFonts w:cstheme="minorHAnsi"/>
                <w:sz w:val="22"/>
              </w:rPr>
              <w:tab/>
            </w:r>
          </w:p>
          <w:p w14:paraId="57A87961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 xml:space="preserve">Vauxhall, </w:t>
            </w:r>
            <w:proofErr w:type="gramStart"/>
            <w:r w:rsidRPr="0011560A">
              <w:rPr>
                <w:rFonts w:cstheme="minorHAnsi"/>
                <w:sz w:val="22"/>
              </w:rPr>
              <w:t>AB  T</w:t>
            </w:r>
            <w:proofErr w:type="gramEnd"/>
            <w:r w:rsidRPr="0011560A">
              <w:rPr>
                <w:rFonts w:cstheme="minorHAnsi"/>
                <w:sz w:val="22"/>
              </w:rPr>
              <w:t>0K 2K0</w:t>
            </w:r>
          </w:p>
        </w:tc>
        <w:tc>
          <w:tcPr>
            <w:tcW w:w="2920" w:type="dxa"/>
            <w:vAlign w:val="center"/>
          </w:tcPr>
          <w:p w14:paraId="75455B99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Ph:</w:t>
            </w:r>
            <w:r w:rsidRPr="0011560A">
              <w:rPr>
                <w:rFonts w:cstheme="minorHAnsi"/>
                <w:sz w:val="22"/>
              </w:rPr>
              <w:tab/>
              <w:t>403-223-7229</w:t>
            </w:r>
          </w:p>
          <w:p w14:paraId="00D7E2DD" w14:textId="77777777" w:rsidR="00D8513E" w:rsidRPr="0011560A" w:rsidRDefault="00D8513E" w:rsidP="001F7492">
            <w:pPr>
              <w:pStyle w:val="NoSpacing"/>
              <w:rPr>
                <w:rFonts w:cstheme="minorHAnsi"/>
                <w:sz w:val="22"/>
              </w:rPr>
            </w:pPr>
            <w:r w:rsidRPr="0011560A">
              <w:rPr>
                <w:rFonts w:cstheme="minorHAnsi"/>
                <w:sz w:val="22"/>
              </w:rPr>
              <w:t>Fax:</w:t>
            </w:r>
            <w:r w:rsidRPr="0011560A">
              <w:rPr>
                <w:rFonts w:cstheme="minorHAnsi"/>
                <w:sz w:val="22"/>
              </w:rPr>
              <w:tab/>
              <w:t>403-654-2134</w:t>
            </w:r>
          </w:p>
        </w:tc>
      </w:tr>
    </w:tbl>
    <w:p w14:paraId="265A792B" w14:textId="77777777" w:rsidR="00CF35C5" w:rsidRPr="0011560A" w:rsidRDefault="00CF35C5">
      <w:pPr>
        <w:rPr>
          <w:rFonts w:cstheme="minorHAnsi"/>
          <w:sz w:val="22"/>
        </w:rPr>
      </w:pPr>
    </w:p>
    <w:sectPr w:rsidR="00CF35C5" w:rsidRPr="00115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3E"/>
    <w:rsid w:val="0011560A"/>
    <w:rsid w:val="003E056A"/>
    <w:rsid w:val="00BD6914"/>
    <w:rsid w:val="00CF35C5"/>
    <w:rsid w:val="00D8513E"/>
    <w:rsid w:val="00E03232"/>
    <w:rsid w:val="00FD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CB1FF"/>
  <w15:chartTrackingRefBased/>
  <w15:docId w15:val="{0384948D-ECA3-496A-B4B3-8D8F64F6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13E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513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513E"/>
    <w:pPr>
      <w:spacing w:after="0" w:line="240" w:lineRule="auto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851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5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728</Words>
  <Characters>4156</Characters>
  <Application>Microsoft Office Word</Application>
  <DocSecurity>0</DocSecurity>
  <Lines>34</Lines>
  <Paragraphs>9</Paragraphs>
  <ScaleCrop>false</ScaleCrop>
  <Company>Alberta Health Services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Smith</dc:creator>
  <cp:keywords/>
  <dc:description/>
  <cp:lastModifiedBy>Lori Zillman</cp:lastModifiedBy>
  <cp:revision>2</cp:revision>
  <cp:lastPrinted>2023-04-21T21:10:00Z</cp:lastPrinted>
  <dcterms:created xsi:type="dcterms:W3CDTF">2023-04-21T21:57:00Z</dcterms:created>
  <dcterms:modified xsi:type="dcterms:W3CDTF">2023-04-21T21:57:00Z</dcterms:modified>
</cp:coreProperties>
</file>